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B0" w:rsidRPr="00134083" w:rsidRDefault="004379B0" w:rsidP="004379B0">
      <w:pPr>
        <w:spacing w:after="0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134083">
        <w:rPr>
          <w:rFonts w:ascii="Times New Roman" w:hAnsi="Times New Roman"/>
          <w:noProof/>
        </w:rPr>
        <w:drawing>
          <wp:inline distT="0" distB="0" distL="0" distR="0">
            <wp:extent cx="796290" cy="112014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9B0" w:rsidRPr="00134083" w:rsidRDefault="004379B0" w:rsidP="004379B0">
      <w:pPr>
        <w:tabs>
          <w:tab w:val="left" w:pos="1260"/>
        </w:tabs>
        <w:spacing w:after="0"/>
        <w:jc w:val="center"/>
        <w:rPr>
          <w:rFonts w:ascii="Times New Roman" w:hAnsi="Times New Roman"/>
          <w:b/>
        </w:rPr>
      </w:pPr>
      <w:r w:rsidRPr="00134083">
        <w:rPr>
          <w:rFonts w:ascii="Times New Roman" w:hAnsi="Times New Roman"/>
          <w:b/>
        </w:rPr>
        <w:t>РЕСПУБЛИКИ ДАГЕСТАН</w:t>
      </w:r>
    </w:p>
    <w:p w:rsidR="004379B0" w:rsidRPr="00134083" w:rsidRDefault="004379B0" w:rsidP="004379B0">
      <w:pPr>
        <w:tabs>
          <w:tab w:val="left" w:pos="1260"/>
        </w:tabs>
        <w:spacing w:after="0"/>
        <w:jc w:val="center"/>
        <w:rPr>
          <w:rFonts w:ascii="Times New Roman" w:hAnsi="Times New Roman"/>
          <w:b/>
        </w:rPr>
      </w:pPr>
      <w:r w:rsidRPr="00134083">
        <w:rPr>
          <w:rFonts w:ascii="Times New Roman" w:hAnsi="Times New Roman"/>
          <w:b/>
        </w:rPr>
        <w:t>МУНИЦИПАЛЬНОЕ КАЗЕННОЕ УЧРЕЖДЕНИЕ</w:t>
      </w:r>
    </w:p>
    <w:p w:rsidR="004379B0" w:rsidRPr="00134083" w:rsidRDefault="004379B0" w:rsidP="004379B0">
      <w:pPr>
        <w:tabs>
          <w:tab w:val="left" w:pos="1260"/>
          <w:tab w:val="left" w:pos="1755"/>
        </w:tabs>
        <w:spacing w:after="0"/>
        <w:jc w:val="center"/>
        <w:rPr>
          <w:rFonts w:ascii="Times New Roman" w:hAnsi="Times New Roman"/>
          <w:b/>
        </w:rPr>
      </w:pPr>
      <w:r w:rsidRPr="00134083">
        <w:rPr>
          <w:rFonts w:ascii="Times New Roman" w:hAnsi="Times New Roman"/>
          <w:b/>
        </w:rPr>
        <w:t>«АДМИНИСТРАЦИЯ 1-ЦОВКРИНСКОГО СЕЛЬСКОГО ПОСЕЛЕНИЯ»</w:t>
      </w:r>
    </w:p>
    <w:p w:rsidR="004379B0" w:rsidRPr="00134083" w:rsidRDefault="004379B0" w:rsidP="004379B0">
      <w:pPr>
        <w:tabs>
          <w:tab w:val="left" w:pos="480"/>
          <w:tab w:val="left" w:pos="1260"/>
        </w:tabs>
        <w:spacing w:after="0"/>
        <w:jc w:val="center"/>
        <w:rPr>
          <w:rFonts w:ascii="Times New Roman" w:hAnsi="Times New Roman"/>
          <w:b/>
        </w:rPr>
      </w:pPr>
      <w:r w:rsidRPr="00134083">
        <w:rPr>
          <w:rFonts w:ascii="Times New Roman" w:hAnsi="Times New Roman"/>
          <w:b/>
        </w:rPr>
        <w:t>КУЛИНСКОГО МУНИЦИПАЛЬНОГО РАЙОНА</w:t>
      </w:r>
    </w:p>
    <w:p w:rsidR="004379B0" w:rsidRPr="00134083" w:rsidRDefault="004379B0" w:rsidP="004379B0">
      <w:pPr>
        <w:widowControl w:val="0"/>
        <w:tabs>
          <w:tab w:val="left" w:pos="851"/>
        </w:tabs>
        <w:spacing w:after="0"/>
        <w:ind w:left="545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134083">
        <w:rPr>
          <w:rFonts w:ascii="Times New Roman" w:hAnsi="Times New Roman"/>
          <w:b/>
          <w:bCs/>
          <w:sz w:val="20"/>
          <w:szCs w:val="20"/>
        </w:rPr>
        <w:t xml:space="preserve">368395 РД. сел. Цовкра-1 Кулинского района РД. тел: 89285023577  </w:t>
      </w:r>
      <w:r w:rsidRPr="00134083">
        <w:rPr>
          <w:rFonts w:ascii="Times New Roman" w:hAnsi="Times New Roman"/>
          <w:b/>
          <w:bCs/>
          <w:color w:val="0563C1"/>
          <w:sz w:val="20"/>
          <w:szCs w:val="20"/>
          <w:u w:val="single"/>
          <w:lang w:val="en-US"/>
        </w:rPr>
        <w:t>selocovkra</w:t>
      </w:r>
      <w:r w:rsidRPr="00134083">
        <w:rPr>
          <w:rFonts w:ascii="Times New Roman" w:hAnsi="Times New Roman"/>
          <w:b/>
          <w:bCs/>
          <w:color w:val="0563C1"/>
          <w:sz w:val="20"/>
          <w:szCs w:val="20"/>
          <w:u w:val="single"/>
        </w:rPr>
        <w:t>1@</w:t>
      </w:r>
      <w:r w:rsidRPr="00134083">
        <w:rPr>
          <w:rFonts w:ascii="Times New Roman" w:hAnsi="Times New Roman"/>
          <w:b/>
          <w:bCs/>
          <w:color w:val="0563C1"/>
          <w:sz w:val="20"/>
          <w:szCs w:val="20"/>
          <w:u w:val="single"/>
          <w:lang w:val="en-US"/>
        </w:rPr>
        <w:t>gmail</w:t>
      </w:r>
      <w:r w:rsidRPr="00134083">
        <w:rPr>
          <w:rFonts w:ascii="Times New Roman" w:hAnsi="Times New Roman"/>
          <w:b/>
          <w:bCs/>
          <w:color w:val="0563C1"/>
          <w:sz w:val="20"/>
          <w:szCs w:val="20"/>
          <w:u w:val="single"/>
        </w:rPr>
        <w:t>.</w:t>
      </w:r>
      <w:r w:rsidRPr="00134083">
        <w:rPr>
          <w:rFonts w:ascii="Times New Roman" w:hAnsi="Times New Roman"/>
          <w:b/>
          <w:bCs/>
          <w:color w:val="0563C1"/>
          <w:sz w:val="20"/>
          <w:szCs w:val="20"/>
          <w:u w:val="single"/>
          <w:lang w:val="en-US"/>
        </w:rPr>
        <w:t>com</w:t>
      </w:r>
    </w:p>
    <w:p w:rsidR="004379B0" w:rsidRPr="00134083" w:rsidRDefault="004379B0" w:rsidP="004379B0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379B0" w:rsidRDefault="004379B0" w:rsidP="004379B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28"/>
        </w:rPr>
        <w:pict>
          <v:line id="_x0000_s1026" style="position:absolute;z-index:251660288" from="-8.4pt,3.05pt" to="558.45pt,3.05pt" strokeweight="4.5pt">
            <v:stroke linestyle="thickThin"/>
          </v:line>
        </w:pict>
      </w:r>
    </w:p>
    <w:p w:rsidR="004379B0" w:rsidRPr="004379B0" w:rsidRDefault="004379B0" w:rsidP="004379B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21</w:t>
      </w:r>
      <w:r w:rsidR="002938AD">
        <w:rPr>
          <w:rFonts w:ascii="Times New Roman" w:hAnsi="Times New Roman"/>
          <w:sz w:val="24"/>
          <w:szCs w:val="24"/>
        </w:rPr>
        <w:t>.04</w:t>
      </w:r>
      <w:r w:rsidRPr="004379B0">
        <w:rPr>
          <w:rFonts w:ascii="Times New Roman" w:hAnsi="Times New Roman"/>
          <w:sz w:val="24"/>
          <w:szCs w:val="24"/>
        </w:rPr>
        <w:t xml:space="preserve">.2025г.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4379B0">
        <w:rPr>
          <w:rFonts w:ascii="Times New Roman" w:hAnsi="Times New Roman"/>
          <w:sz w:val="24"/>
          <w:szCs w:val="24"/>
        </w:rPr>
        <w:t xml:space="preserve">   № 1</w:t>
      </w:r>
      <w:r>
        <w:rPr>
          <w:rFonts w:ascii="Times New Roman" w:hAnsi="Times New Roman"/>
          <w:sz w:val="24"/>
          <w:szCs w:val="24"/>
        </w:rPr>
        <w:t>5</w:t>
      </w:r>
    </w:p>
    <w:p w:rsidR="004379B0" w:rsidRDefault="004379B0" w:rsidP="004379B0">
      <w:pPr>
        <w:spacing w:after="0"/>
        <w:ind w:left="3540"/>
        <w:rPr>
          <w:rFonts w:ascii="Times New Roman" w:hAnsi="Times New Roman"/>
          <w:b/>
        </w:rPr>
      </w:pPr>
      <w:r w:rsidRPr="00134083">
        <w:rPr>
          <w:rFonts w:ascii="Times New Roman" w:hAnsi="Times New Roman"/>
          <w:b/>
        </w:rPr>
        <w:t xml:space="preserve">     </w:t>
      </w:r>
    </w:p>
    <w:p w:rsidR="004379B0" w:rsidRPr="004379B0" w:rsidRDefault="004379B0" w:rsidP="004379B0">
      <w:pPr>
        <w:spacing w:after="0"/>
        <w:ind w:left="3540"/>
        <w:rPr>
          <w:rFonts w:ascii="Times New Roman" w:hAnsi="Times New Roman"/>
          <w:b/>
          <w:sz w:val="28"/>
          <w:szCs w:val="28"/>
        </w:rPr>
      </w:pPr>
      <w:r w:rsidRPr="004379B0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4379B0" w:rsidRPr="004379B0" w:rsidRDefault="004379B0" w:rsidP="004379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79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5D3B2B" w:rsidRPr="004379B0" w:rsidRDefault="004379B0" w:rsidP="004379B0">
      <w:pPr>
        <w:pStyle w:val="af2"/>
        <w:spacing w:line="240" w:lineRule="atLeas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О создании</w:t>
      </w:r>
      <w:r w:rsidR="009C0945" w:rsidRPr="004379B0">
        <w:rPr>
          <w:b w:val="0"/>
          <w:bCs/>
          <w:sz w:val="26"/>
          <w:szCs w:val="26"/>
        </w:rPr>
        <w:t xml:space="preserve"> патрульно-</w:t>
      </w:r>
      <w:r w:rsidR="009C0945" w:rsidRPr="004379B0">
        <w:rPr>
          <w:b w:val="0"/>
          <w:bCs/>
          <w:sz w:val="26"/>
          <w:szCs w:val="26"/>
        </w:rPr>
        <w:t xml:space="preserve">маневренной группы </w:t>
      </w:r>
      <w:r>
        <w:rPr>
          <w:b w:val="0"/>
          <w:bCs/>
          <w:sz w:val="26"/>
          <w:szCs w:val="26"/>
        </w:rPr>
        <w:t xml:space="preserve">для организации тушения ландшафтных (природных) пожаров </w:t>
      </w:r>
      <w:r w:rsidR="009C0945" w:rsidRPr="004379B0">
        <w:rPr>
          <w:b w:val="0"/>
          <w:bCs/>
          <w:sz w:val="26"/>
          <w:szCs w:val="26"/>
        </w:rPr>
        <w:t>на территории</w:t>
      </w:r>
      <w:r>
        <w:rPr>
          <w:b w:val="0"/>
          <w:bCs/>
          <w:sz w:val="26"/>
          <w:szCs w:val="26"/>
        </w:rPr>
        <w:t xml:space="preserve"> </w:t>
      </w:r>
      <w:r w:rsidR="009C0945" w:rsidRPr="004379B0">
        <w:rPr>
          <w:b w:val="0"/>
          <w:bCs/>
          <w:sz w:val="26"/>
          <w:szCs w:val="26"/>
        </w:rPr>
        <w:t>муниципального образования «</w:t>
      </w:r>
      <w:r>
        <w:rPr>
          <w:b w:val="0"/>
          <w:bCs/>
          <w:sz w:val="26"/>
          <w:szCs w:val="26"/>
        </w:rPr>
        <w:t>село Цовкра-1</w:t>
      </w:r>
      <w:r w:rsidR="009C0945" w:rsidRPr="004379B0">
        <w:rPr>
          <w:b w:val="0"/>
          <w:bCs/>
          <w:sz w:val="26"/>
          <w:szCs w:val="26"/>
        </w:rPr>
        <w:t>»</w:t>
      </w:r>
    </w:p>
    <w:p w:rsidR="005D3B2B" w:rsidRDefault="005D3B2B">
      <w:pPr>
        <w:pStyle w:val="af2"/>
        <w:spacing w:line="240" w:lineRule="atLeast"/>
        <w:jc w:val="center"/>
        <w:rPr>
          <w:b w:val="0"/>
        </w:rPr>
      </w:pPr>
    </w:p>
    <w:p w:rsidR="005D3B2B" w:rsidRPr="004379B0" w:rsidRDefault="009C0945">
      <w:pPr>
        <w:pStyle w:val="af2"/>
        <w:spacing w:line="240" w:lineRule="atLeast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 xml:space="preserve">               В соответствии с </w:t>
      </w:r>
      <w:r w:rsidR="002938AD">
        <w:rPr>
          <w:b w:val="0"/>
          <w:sz w:val="26"/>
          <w:szCs w:val="26"/>
        </w:rPr>
        <w:t>Постановлением Правительства Республики Дагестан № 369</w:t>
      </w:r>
      <w:r w:rsidRPr="004379B0">
        <w:rPr>
          <w:b w:val="0"/>
          <w:sz w:val="26"/>
          <w:szCs w:val="26"/>
        </w:rPr>
        <w:t xml:space="preserve"> от </w:t>
      </w:r>
      <w:r w:rsidR="002938AD">
        <w:rPr>
          <w:b w:val="0"/>
          <w:sz w:val="26"/>
          <w:szCs w:val="26"/>
        </w:rPr>
        <w:t>14 ноября 2024г.</w:t>
      </w:r>
      <w:r w:rsidR="00297662">
        <w:rPr>
          <w:b w:val="0"/>
          <w:sz w:val="26"/>
          <w:szCs w:val="26"/>
        </w:rPr>
        <w:t xml:space="preserve"> </w:t>
      </w:r>
      <w:r w:rsidRPr="004379B0">
        <w:rPr>
          <w:b w:val="0"/>
          <w:sz w:val="26"/>
          <w:szCs w:val="26"/>
        </w:rPr>
        <w:t>“О</w:t>
      </w:r>
      <w:r w:rsidR="00297662">
        <w:rPr>
          <w:b w:val="0"/>
          <w:sz w:val="26"/>
          <w:szCs w:val="26"/>
        </w:rPr>
        <w:t>б</w:t>
      </w:r>
      <w:r w:rsidRPr="004379B0">
        <w:rPr>
          <w:b w:val="0"/>
          <w:sz w:val="26"/>
          <w:szCs w:val="26"/>
        </w:rPr>
        <w:t xml:space="preserve"> </w:t>
      </w:r>
      <w:r w:rsidR="00297662">
        <w:rPr>
          <w:b w:val="0"/>
          <w:sz w:val="26"/>
          <w:szCs w:val="26"/>
        </w:rPr>
        <w:t xml:space="preserve">утверждении Порядка организации тушения ландшафтных (природных) пожаров силами и средствами единой государственной системы предупреждение и ликвидации чрезвычайных ситуаций, расположенными </w:t>
      </w:r>
      <w:r w:rsidRPr="004379B0">
        <w:rPr>
          <w:b w:val="0"/>
          <w:sz w:val="26"/>
          <w:szCs w:val="26"/>
        </w:rPr>
        <w:t xml:space="preserve"> на территории </w:t>
      </w:r>
      <w:r w:rsidR="00297662">
        <w:rPr>
          <w:b w:val="0"/>
          <w:sz w:val="26"/>
          <w:szCs w:val="26"/>
        </w:rPr>
        <w:t>Республики Дагестан</w:t>
      </w:r>
      <w:r w:rsidRPr="004379B0">
        <w:rPr>
          <w:b w:val="0"/>
          <w:sz w:val="26"/>
          <w:szCs w:val="26"/>
        </w:rPr>
        <w:t>”, рекомендации по созданию патр</w:t>
      </w:r>
      <w:r w:rsidRPr="004379B0">
        <w:rPr>
          <w:b w:val="0"/>
          <w:sz w:val="26"/>
          <w:szCs w:val="26"/>
        </w:rPr>
        <w:t xml:space="preserve">ульных, патрульно-маневренных групп на территории </w:t>
      </w:r>
      <w:r w:rsidR="004379B0">
        <w:rPr>
          <w:b w:val="0"/>
          <w:sz w:val="26"/>
          <w:szCs w:val="26"/>
        </w:rPr>
        <w:t>1-Цовкринского сельского поселении Кулинского района,</w:t>
      </w:r>
      <w:r w:rsidRPr="004379B0">
        <w:rPr>
          <w:b w:val="0"/>
          <w:sz w:val="26"/>
          <w:szCs w:val="26"/>
        </w:rPr>
        <w:t xml:space="preserve"> в целях повышения эффективности работы органов управления  по выявлению, предупреждению и ликвидации очагов природных пожаров на ранней стадии их развит</w:t>
      </w:r>
      <w:r w:rsidRPr="004379B0">
        <w:rPr>
          <w:b w:val="0"/>
          <w:sz w:val="26"/>
          <w:szCs w:val="26"/>
        </w:rPr>
        <w:t>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периода,</w:t>
      </w:r>
      <w:r w:rsidR="004379B0">
        <w:rPr>
          <w:b w:val="0"/>
          <w:sz w:val="26"/>
          <w:szCs w:val="26"/>
        </w:rPr>
        <w:t xml:space="preserve"> </w:t>
      </w:r>
      <w:r w:rsidRPr="004379B0">
        <w:rPr>
          <w:szCs w:val="24"/>
        </w:rPr>
        <w:t>ПОСТАНОВЛЯЮ</w:t>
      </w:r>
      <w:r w:rsidR="004379B0">
        <w:rPr>
          <w:b w:val="0"/>
          <w:sz w:val="26"/>
          <w:szCs w:val="26"/>
        </w:rPr>
        <w:t>:</w:t>
      </w:r>
    </w:p>
    <w:p w:rsidR="005D3B2B" w:rsidRPr="004379B0" w:rsidRDefault="005D3B2B">
      <w:pPr>
        <w:pStyle w:val="af2"/>
        <w:spacing w:line="240" w:lineRule="atLeast"/>
        <w:jc w:val="both"/>
        <w:rPr>
          <w:b w:val="0"/>
          <w:sz w:val="26"/>
          <w:szCs w:val="26"/>
        </w:rPr>
      </w:pPr>
    </w:p>
    <w:p w:rsidR="005D3B2B" w:rsidRPr="004379B0" w:rsidRDefault="004379B0">
      <w:pPr>
        <w:pStyle w:val="af2"/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</w:t>
      </w:r>
      <w:r w:rsidR="009C0945" w:rsidRPr="004379B0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="009C0945" w:rsidRPr="004379B0">
        <w:rPr>
          <w:b w:val="0"/>
          <w:sz w:val="26"/>
          <w:szCs w:val="26"/>
        </w:rPr>
        <w:t xml:space="preserve">Создать на территории </w:t>
      </w:r>
      <w:r>
        <w:rPr>
          <w:b w:val="0"/>
          <w:sz w:val="26"/>
          <w:szCs w:val="26"/>
        </w:rPr>
        <w:t>1-Цовкринского</w:t>
      </w:r>
      <w:r w:rsidR="00297662">
        <w:rPr>
          <w:b w:val="0"/>
          <w:sz w:val="26"/>
          <w:szCs w:val="26"/>
        </w:rPr>
        <w:t xml:space="preserve"> сельского поселения</w:t>
      </w:r>
      <w:r w:rsidR="009C0945" w:rsidRPr="004379B0">
        <w:rPr>
          <w:b w:val="0"/>
          <w:sz w:val="26"/>
          <w:szCs w:val="26"/>
        </w:rPr>
        <w:t xml:space="preserve"> патрульно-маневренну</w:t>
      </w:r>
      <w:r w:rsidR="007C50BE">
        <w:rPr>
          <w:b w:val="0"/>
          <w:sz w:val="26"/>
          <w:szCs w:val="26"/>
        </w:rPr>
        <w:t>ю группу согласно приложению № 1</w:t>
      </w:r>
      <w:r w:rsidR="009C0945" w:rsidRPr="004379B0">
        <w:rPr>
          <w:b w:val="0"/>
          <w:sz w:val="26"/>
          <w:szCs w:val="26"/>
        </w:rPr>
        <w:t>.</w:t>
      </w:r>
    </w:p>
    <w:p w:rsidR="005D3B2B" w:rsidRPr="004379B0" w:rsidRDefault="007C50BE">
      <w:pPr>
        <w:pStyle w:val="af2"/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2</w:t>
      </w:r>
      <w:r w:rsidR="009C0945" w:rsidRPr="004379B0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="009C0945" w:rsidRPr="004379B0">
        <w:rPr>
          <w:b w:val="0"/>
          <w:sz w:val="26"/>
          <w:szCs w:val="26"/>
        </w:rPr>
        <w:t xml:space="preserve"> Утвердить Общее положение, основные цели и основные зада</w:t>
      </w:r>
      <w:r>
        <w:rPr>
          <w:b w:val="0"/>
          <w:sz w:val="26"/>
          <w:szCs w:val="26"/>
        </w:rPr>
        <w:t>чи группы согласно приложению № 2</w:t>
      </w:r>
      <w:r w:rsidR="009C0945" w:rsidRPr="004379B0">
        <w:rPr>
          <w:b w:val="0"/>
          <w:sz w:val="26"/>
          <w:szCs w:val="26"/>
        </w:rPr>
        <w:t>.</w:t>
      </w:r>
    </w:p>
    <w:p w:rsidR="005D3B2B" w:rsidRPr="004379B0" w:rsidRDefault="002938AD">
      <w:pPr>
        <w:pStyle w:val="af2"/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9C0945" w:rsidRPr="004379B0">
        <w:rPr>
          <w:b w:val="0"/>
          <w:sz w:val="26"/>
          <w:szCs w:val="26"/>
        </w:rPr>
        <w:t>. В целях доступности информации населению настоящее постановление разместить на официальном с</w:t>
      </w:r>
      <w:r w:rsidR="009C0945" w:rsidRPr="004379B0">
        <w:rPr>
          <w:b w:val="0"/>
          <w:sz w:val="26"/>
          <w:szCs w:val="26"/>
        </w:rPr>
        <w:t xml:space="preserve">айте муниципального образования </w:t>
      </w:r>
      <w:r w:rsidR="007C50BE">
        <w:rPr>
          <w:b w:val="0"/>
          <w:bCs/>
          <w:sz w:val="26"/>
          <w:szCs w:val="26"/>
        </w:rPr>
        <w:t>«село Цовкра-1».</w:t>
      </w:r>
      <w:r w:rsidR="009C0945" w:rsidRPr="004379B0">
        <w:rPr>
          <w:b w:val="0"/>
          <w:bCs/>
          <w:sz w:val="26"/>
          <w:szCs w:val="26"/>
        </w:rPr>
        <w:t xml:space="preserve"> </w:t>
      </w:r>
    </w:p>
    <w:p w:rsidR="005D3B2B" w:rsidRPr="004379B0" w:rsidRDefault="002938AD">
      <w:pPr>
        <w:pStyle w:val="af2"/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4</w:t>
      </w:r>
      <w:r w:rsidR="009C0945" w:rsidRPr="004379B0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="009C0945" w:rsidRPr="004379B0">
        <w:rPr>
          <w:b w:val="0"/>
          <w:sz w:val="26"/>
          <w:szCs w:val="26"/>
        </w:rPr>
        <w:t xml:space="preserve"> Контроль за исполнением данного постановления оставляю за собой.</w:t>
      </w:r>
    </w:p>
    <w:p w:rsidR="005D3B2B" w:rsidRPr="004379B0" w:rsidRDefault="005D3B2B">
      <w:pPr>
        <w:pStyle w:val="af2"/>
        <w:spacing w:line="240" w:lineRule="atLeast"/>
        <w:jc w:val="both"/>
        <w:rPr>
          <w:b w:val="0"/>
          <w:sz w:val="26"/>
          <w:szCs w:val="26"/>
        </w:rPr>
      </w:pPr>
    </w:p>
    <w:p w:rsidR="005D3B2B" w:rsidRPr="004379B0" w:rsidRDefault="005D3B2B">
      <w:pPr>
        <w:pStyle w:val="af2"/>
        <w:spacing w:line="240" w:lineRule="atLeast"/>
        <w:jc w:val="both"/>
        <w:rPr>
          <w:b w:val="0"/>
          <w:sz w:val="26"/>
          <w:szCs w:val="26"/>
        </w:rPr>
      </w:pPr>
    </w:p>
    <w:p w:rsidR="005D3B2B" w:rsidRPr="004379B0" w:rsidRDefault="005D3B2B">
      <w:pPr>
        <w:pStyle w:val="af2"/>
        <w:spacing w:line="240" w:lineRule="atLeast"/>
        <w:jc w:val="both"/>
        <w:rPr>
          <w:b w:val="0"/>
          <w:sz w:val="26"/>
          <w:szCs w:val="26"/>
        </w:rPr>
      </w:pPr>
    </w:p>
    <w:p w:rsidR="005D3B2B" w:rsidRPr="004379B0" w:rsidRDefault="005D3B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B2B" w:rsidRPr="004379B0" w:rsidRDefault="005D3B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0BE" w:rsidRPr="007C50BE" w:rsidRDefault="007C50BE" w:rsidP="007C50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50BE">
        <w:rPr>
          <w:rFonts w:ascii="Times New Roman" w:hAnsi="Times New Roman" w:cs="Times New Roman"/>
          <w:sz w:val="26"/>
          <w:szCs w:val="26"/>
        </w:rPr>
        <w:t xml:space="preserve">Глава МКУ «Администрации </w:t>
      </w:r>
    </w:p>
    <w:p w:rsidR="005D3B2B" w:rsidRPr="007C50BE" w:rsidRDefault="007C50BE" w:rsidP="007C50B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50BE">
        <w:rPr>
          <w:rFonts w:ascii="Times New Roman" w:hAnsi="Times New Roman" w:cs="Times New Roman"/>
          <w:sz w:val="26"/>
          <w:szCs w:val="26"/>
        </w:rPr>
        <w:t>Цовкринского сельского поселения»                                         М.А.Ильдаров</w:t>
      </w:r>
    </w:p>
    <w:p w:rsidR="005D3B2B" w:rsidRPr="004379B0" w:rsidRDefault="005D3B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B2B" w:rsidRPr="007C50BE" w:rsidRDefault="007C50BE">
      <w:pPr>
        <w:pStyle w:val="af2"/>
        <w:spacing w:line="240" w:lineRule="atLeast"/>
        <w:jc w:val="right"/>
        <w:rPr>
          <w:b w:val="0"/>
          <w:szCs w:val="24"/>
        </w:rPr>
      </w:pPr>
      <w:r w:rsidRPr="007C50BE">
        <w:rPr>
          <w:b w:val="0"/>
          <w:szCs w:val="24"/>
        </w:rPr>
        <w:lastRenderedPageBreak/>
        <w:t>ПРИЛОЖЕНИЕ № 1</w:t>
      </w:r>
    </w:p>
    <w:p w:rsidR="005D3B2B" w:rsidRPr="007C50BE" w:rsidRDefault="009C0945">
      <w:pPr>
        <w:pStyle w:val="af2"/>
        <w:spacing w:line="240" w:lineRule="atLeast"/>
        <w:jc w:val="right"/>
        <w:rPr>
          <w:b w:val="0"/>
          <w:szCs w:val="24"/>
        </w:rPr>
      </w:pPr>
      <w:r w:rsidRPr="007C50BE">
        <w:rPr>
          <w:b w:val="0"/>
          <w:szCs w:val="24"/>
        </w:rPr>
        <w:t xml:space="preserve"> к постановлению администрации</w:t>
      </w:r>
    </w:p>
    <w:p w:rsidR="005D3B2B" w:rsidRPr="007C50BE" w:rsidRDefault="007C50BE">
      <w:pPr>
        <w:pStyle w:val="af2"/>
        <w:spacing w:line="240" w:lineRule="atLeast"/>
        <w:jc w:val="right"/>
        <w:rPr>
          <w:b w:val="0"/>
          <w:szCs w:val="24"/>
        </w:rPr>
      </w:pPr>
      <w:r>
        <w:rPr>
          <w:b w:val="0"/>
          <w:szCs w:val="24"/>
        </w:rPr>
        <w:t>1-Цовкринского</w:t>
      </w:r>
      <w:r w:rsidR="009C0945" w:rsidRPr="007C50BE">
        <w:rPr>
          <w:b w:val="0"/>
          <w:szCs w:val="24"/>
        </w:rPr>
        <w:t xml:space="preserve"> сельского поселения</w:t>
      </w:r>
    </w:p>
    <w:p w:rsidR="005D3B2B" w:rsidRPr="007C50BE" w:rsidRDefault="007C50BE">
      <w:pPr>
        <w:pStyle w:val="af2"/>
        <w:spacing w:line="240" w:lineRule="atLeast"/>
        <w:jc w:val="right"/>
        <w:rPr>
          <w:b w:val="0"/>
          <w:szCs w:val="24"/>
        </w:rPr>
      </w:pPr>
      <w:r w:rsidRPr="007C50BE">
        <w:rPr>
          <w:b w:val="0"/>
          <w:szCs w:val="24"/>
        </w:rPr>
        <w:t>от 21.04.2025г. № 15</w:t>
      </w:r>
    </w:p>
    <w:p w:rsidR="005D3B2B" w:rsidRPr="004379B0" w:rsidRDefault="005D3B2B">
      <w:pPr>
        <w:pStyle w:val="af2"/>
        <w:spacing w:line="240" w:lineRule="atLeast"/>
        <w:jc w:val="center"/>
        <w:rPr>
          <w:sz w:val="26"/>
          <w:szCs w:val="26"/>
        </w:rPr>
      </w:pPr>
    </w:p>
    <w:p w:rsidR="005D3B2B" w:rsidRPr="004379B0" w:rsidRDefault="009C0945">
      <w:pPr>
        <w:pStyle w:val="af2"/>
        <w:spacing w:line="240" w:lineRule="atLeast"/>
        <w:jc w:val="center"/>
        <w:rPr>
          <w:sz w:val="26"/>
          <w:szCs w:val="26"/>
        </w:rPr>
      </w:pPr>
      <w:r w:rsidRPr="004379B0">
        <w:rPr>
          <w:sz w:val="26"/>
          <w:szCs w:val="26"/>
        </w:rPr>
        <w:t xml:space="preserve">Состав патрульно-маневренной группы муниципального образования </w:t>
      </w:r>
      <w:r w:rsidR="007C50BE">
        <w:rPr>
          <w:sz w:val="26"/>
          <w:szCs w:val="26"/>
        </w:rPr>
        <w:t xml:space="preserve">1-Цовкринского </w:t>
      </w:r>
      <w:r w:rsidRPr="004379B0">
        <w:rPr>
          <w:sz w:val="26"/>
          <w:szCs w:val="26"/>
        </w:rPr>
        <w:t xml:space="preserve">сельское поселение </w:t>
      </w:r>
      <w:r w:rsidR="007C50BE">
        <w:rPr>
          <w:sz w:val="26"/>
          <w:szCs w:val="26"/>
        </w:rPr>
        <w:t>Кулинского района Республики Дагестан</w:t>
      </w:r>
    </w:p>
    <w:p w:rsidR="005D3B2B" w:rsidRPr="004379B0" w:rsidRDefault="005D3B2B">
      <w:pPr>
        <w:pStyle w:val="af2"/>
        <w:spacing w:line="240" w:lineRule="atLeast"/>
        <w:jc w:val="center"/>
        <w:rPr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94"/>
        <w:gridCol w:w="6463"/>
      </w:tblGrid>
      <w:tr w:rsidR="005D3B2B" w:rsidRPr="004379B0">
        <w:tc>
          <w:tcPr>
            <w:tcW w:w="31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noWrap/>
          </w:tcPr>
          <w:p w:rsidR="005D3B2B" w:rsidRPr="004379B0" w:rsidRDefault="009C0945">
            <w:pPr>
              <w:pStyle w:val="af7"/>
              <w:spacing w:after="283" w:line="240" w:lineRule="atLeast"/>
              <w:jc w:val="center"/>
              <w:rPr>
                <w:sz w:val="26"/>
                <w:szCs w:val="26"/>
              </w:rPr>
            </w:pPr>
            <w:r w:rsidRPr="004379B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4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</w:tcPr>
          <w:p w:rsidR="005D3B2B" w:rsidRPr="004379B0" w:rsidRDefault="009C0945">
            <w:pPr>
              <w:pStyle w:val="af7"/>
              <w:spacing w:after="283" w:line="240" w:lineRule="atLeast"/>
              <w:jc w:val="center"/>
              <w:rPr>
                <w:sz w:val="26"/>
                <w:szCs w:val="26"/>
              </w:rPr>
            </w:pPr>
            <w:r w:rsidRPr="004379B0">
              <w:rPr>
                <w:sz w:val="26"/>
                <w:szCs w:val="26"/>
              </w:rPr>
              <w:t>Состав группы</w:t>
            </w:r>
          </w:p>
        </w:tc>
      </w:tr>
      <w:tr w:rsidR="005D3B2B" w:rsidRPr="004379B0">
        <w:tc>
          <w:tcPr>
            <w:tcW w:w="3194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noWrap/>
          </w:tcPr>
          <w:p w:rsidR="005D3B2B" w:rsidRPr="004379B0" w:rsidRDefault="005D3B2B">
            <w:pPr>
              <w:pStyle w:val="af7"/>
              <w:spacing w:after="283" w:line="240" w:lineRule="atLeast"/>
              <w:jc w:val="center"/>
              <w:rPr>
                <w:sz w:val="26"/>
                <w:szCs w:val="26"/>
              </w:rPr>
            </w:pPr>
          </w:p>
          <w:p w:rsidR="005D3B2B" w:rsidRPr="004379B0" w:rsidRDefault="005D3B2B">
            <w:pPr>
              <w:pStyle w:val="af7"/>
              <w:spacing w:after="283" w:line="240" w:lineRule="atLeast"/>
              <w:jc w:val="center"/>
              <w:rPr>
                <w:sz w:val="26"/>
                <w:szCs w:val="26"/>
              </w:rPr>
            </w:pPr>
          </w:p>
          <w:p w:rsidR="005D3B2B" w:rsidRPr="004379B0" w:rsidRDefault="005D3B2B">
            <w:pPr>
              <w:pStyle w:val="af7"/>
              <w:spacing w:after="283" w:line="240" w:lineRule="atLeast"/>
              <w:jc w:val="center"/>
              <w:rPr>
                <w:sz w:val="26"/>
                <w:szCs w:val="26"/>
              </w:rPr>
            </w:pPr>
          </w:p>
          <w:p w:rsidR="005D3B2B" w:rsidRPr="004379B0" w:rsidRDefault="009C0945">
            <w:pPr>
              <w:pStyle w:val="af7"/>
              <w:spacing w:after="283" w:line="240" w:lineRule="atLeast"/>
              <w:jc w:val="center"/>
              <w:rPr>
                <w:sz w:val="26"/>
                <w:szCs w:val="26"/>
              </w:rPr>
            </w:pPr>
            <w:r w:rsidRPr="004379B0">
              <w:rPr>
                <w:sz w:val="26"/>
                <w:szCs w:val="26"/>
              </w:rPr>
              <w:t>Патрульно-маневренная группа</w:t>
            </w: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</w:tcPr>
          <w:p w:rsidR="005D3B2B" w:rsidRPr="004379B0" w:rsidRDefault="009C0945">
            <w:pPr>
              <w:pStyle w:val="af7"/>
              <w:spacing w:after="283" w:line="240" w:lineRule="atLeast"/>
              <w:rPr>
                <w:sz w:val="26"/>
                <w:szCs w:val="26"/>
              </w:rPr>
            </w:pPr>
            <w:r w:rsidRPr="004379B0">
              <w:rPr>
                <w:sz w:val="26"/>
                <w:szCs w:val="26"/>
              </w:rPr>
              <w:t xml:space="preserve">1. </w:t>
            </w:r>
            <w:r w:rsidR="007C50BE">
              <w:rPr>
                <w:sz w:val="26"/>
                <w:szCs w:val="26"/>
              </w:rPr>
              <w:t>Ильдаров Магомедрасул Алилович</w:t>
            </w:r>
            <w:r w:rsidRPr="004379B0">
              <w:rPr>
                <w:sz w:val="26"/>
                <w:szCs w:val="26"/>
              </w:rPr>
              <w:t xml:space="preserve"> – начальник группы, Глава </w:t>
            </w:r>
            <w:r w:rsidR="007C50BE">
              <w:rPr>
                <w:sz w:val="26"/>
                <w:szCs w:val="26"/>
              </w:rPr>
              <w:t>1-Цовкринского</w:t>
            </w:r>
            <w:r w:rsidRPr="004379B0">
              <w:rPr>
                <w:sz w:val="26"/>
                <w:szCs w:val="26"/>
              </w:rPr>
              <w:t xml:space="preserve"> сельского поселения </w:t>
            </w:r>
          </w:p>
          <w:p w:rsidR="005D3B2B" w:rsidRPr="004379B0" w:rsidRDefault="007C50BE">
            <w:pPr>
              <w:pStyle w:val="af7"/>
              <w:spacing w:after="283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89285023577</w:t>
            </w:r>
            <w:r w:rsidR="009C0945" w:rsidRPr="004379B0">
              <w:rPr>
                <w:sz w:val="26"/>
                <w:szCs w:val="26"/>
              </w:rPr>
              <w:t xml:space="preserve"> </w:t>
            </w:r>
          </w:p>
        </w:tc>
      </w:tr>
      <w:tr w:rsidR="005D3B2B" w:rsidRPr="004379B0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  <w:noWrap/>
          </w:tcPr>
          <w:p w:rsidR="005D3B2B" w:rsidRPr="004379B0" w:rsidRDefault="005D3B2B">
            <w:pPr>
              <w:pStyle w:val="af7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</w:tcPr>
          <w:p w:rsidR="005D3B2B" w:rsidRPr="004379B0" w:rsidRDefault="000F1ADC">
            <w:pPr>
              <w:pStyle w:val="af7"/>
              <w:spacing w:after="283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2938AD">
              <w:rPr>
                <w:sz w:val="26"/>
                <w:szCs w:val="26"/>
              </w:rPr>
              <w:t>Рамазанов Манап Гаджирамазанович</w:t>
            </w:r>
            <w:r w:rsidR="009C0945" w:rsidRPr="004379B0">
              <w:rPr>
                <w:sz w:val="26"/>
                <w:szCs w:val="26"/>
              </w:rPr>
              <w:t xml:space="preserve">– </w:t>
            </w:r>
            <w:r w:rsidR="002938AD">
              <w:rPr>
                <w:sz w:val="26"/>
                <w:szCs w:val="26"/>
              </w:rPr>
              <w:t xml:space="preserve">ветврач 1-Цовкринского </w:t>
            </w:r>
            <w:r w:rsidR="009C0945" w:rsidRPr="004379B0">
              <w:rPr>
                <w:sz w:val="26"/>
                <w:szCs w:val="26"/>
              </w:rPr>
              <w:t xml:space="preserve"> сельского поселения</w:t>
            </w:r>
          </w:p>
          <w:p w:rsidR="005D3B2B" w:rsidRPr="004379B0" w:rsidRDefault="000F1ADC" w:rsidP="002938AD">
            <w:pPr>
              <w:pStyle w:val="af7"/>
              <w:spacing w:after="283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</w:t>
            </w:r>
            <w:r w:rsidR="009C0945" w:rsidRPr="004379B0">
              <w:rPr>
                <w:sz w:val="26"/>
                <w:szCs w:val="26"/>
              </w:rPr>
              <w:t>. 89</w:t>
            </w:r>
            <w:r w:rsidR="002938AD">
              <w:rPr>
                <w:sz w:val="26"/>
                <w:szCs w:val="26"/>
              </w:rPr>
              <w:t>285178718</w:t>
            </w:r>
          </w:p>
        </w:tc>
      </w:tr>
      <w:tr w:rsidR="005D3B2B" w:rsidRPr="004379B0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  <w:noWrap/>
          </w:tcPr>
          <w:p w:rsidR="005D3B2B" w:rsidRPr="004379B0" w:rsidRDefault="005D3B2B">
            <w:pPr>
              <w:pStyle w:val="af7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</w:tcPr>
          <w:p w:rsidR="005D3B2B" w:rsidRPr="004379B0" w:rsidRDefault="00870D26">
            <w:pPr>
              <w:pStyle w:val="af7"/>
              <w:spacing w:after="283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Курбаналиев Магомед</w:t>
            </w:r>
            <w:r w:rsidR="002938AD">
              <w:rPr>
                <w:sz w:val="26"/>
                <w:szCs w:val="26"/>
              </w:rPr>
              <w:t xml:space="preserve"> Гасангусейнович</w:t>
            </w:r>
            <w:r w:rsidR="000F1ADC">
              <w:rPr>
                <w:sz w:val="26"/>
                <w:szCs w:val="26"/>
              </w:rPr>
              <w:t>— библиотекарь МБУ</w:t>
            </w:r>
            <w:r w:rsidR="009C0945" w:rsidRPr="004379B0">
              <w:rPr>
                <w:sz w:val="26"/>
                <w:szCs w:val="26"/>
              </w:rPr>
              <w:t xml:space="preserve"> «</w:t>
            </w:r>
            <w:r w:rsidR="000F1ADC">
              <w:rPr>
                <w:sz w:val="26"/>
                <w:szCs w:val="26"/>
              </w:rPr>
              <w:t xml:space="preserve">1-Цовкринская  </w:t>
            </w:r>
            <w:r w:rsidR="009C0945" w:rsidRPr="004379B0">
              <w:rPr>
                <w:sz w:val="26"/>
                <w:szCs w:val="26"/>
              </w:rPr>
              <w:t>ЦБС»</w:t>
            </w:r>
          </w:p>
          <w:p w:rsidR="005D3B2B" w:rsidRPr="004379B0" w:rsidRDefault="000F1ADC">
            <w:pPr>
              <w:pStyle w:val="af7"/>
              <w:spacing w:after="283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r w:rsidR="009C0945" w:rsidRPr="004379B0">
              <w:rPr>
                <w:sz w:val="26"/>
                <w:szCs w:val="26"/>
              </w:rPr>
              <w:t>89</w:t>
            </w:r>
            <w:r>
              <w:rPr>
                <w:sz w:val="26"/>
                <w:szCs w:val="26"/>
              </w:rPr>
              <w:t>285042848</w:t>
            </w:r>
          </w:p>
        </w:tc>
      </w:tr>
      <w:tr w:rsidR="005D3B2B" w:rsidRPr="004379B0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  <w:noWrap/>
          </w:tcPr>
          <w:p w:rsidR="005D3B2B" w:rsidRPr="004379B0" w:rsidRDefault="005D3B2B">
            <w:pPr>
              <w:pStyle w:val="af7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</w:tcPr>
          <w:p w:rsidR="005D3B2B" w:rsidRPr="004379B0" w:rsidRDefault="009C0945">
            <w:pPr>
              <w:pStyle w:val="af7"/>
              <w:spacing w:after="283" w:line="240" w:lineRule="atLeast"/>
              <w:rPr>
                <w:sz w:val="26"/>
                <w:szCs w:val="26"/>
              </w:rPr>
            </w:pPr>
            <w:r w:rsidRPr="004379B0">
              <w:rPr>
                <w:sz w:val="26"/>
                <w:szCs w:val="26"/>
              </w:rPr>
              <w:t xml:space="preserve">4. </w:t>
            </w:r>
            <w:r w:rsidR="000F1ADC">
              <w:rPr>
                <w:sz w:val="26"/>
                <w:szCs w:val="26"/>
              </w:rPr>
              <w:t>Курбанов Адан Гусейнович</w:t>
            </w:r>
            <w:r w:rsidRPr="004379B0">
              <w:rPr>
                <w:sz w:val="26"/>
                <w:szCs w:val="26"/>
              </w:rPr>
              <w:t xml:space="preserve"> —  </w:t>
            </w:r>
            <w:r w:rsidR="000F1ADC">
              <w:rPr>
                <w:sz w:val="26"/>
                <w:szCs w:val="26"/>
              </w:rPr>
              <w:t>депутат 1-Цовкринского</w:t>
            </w:r>
            <w:r w:rsidRPr="004379B0">
              <w:rPr>
                <w:sz w:val="26"/>
                <w:szCs w:val="26"/>
              </w:rPr>
              <w:t xml:space="preserve"> сельского поселения</w:t>
            </w:r>
          </w:p>
          <w:p w:rsidR="005D3B2B" w:rsidRPr="004379B0" w:rsidRDefault="000F1ADC">
            <w:pPr>
              <w:pStyle w:val="af7"/>
              <w:spacing w:after="283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</w:t>
            </w:r>
            <w:r w:rsidR="009C0945" w:rsidRPr="004379B0">
              <w:rPr>
                <w:sz w:val="26"/>
                <w:szCs w:val="26"/>
              </w:rPr>
              <w:t>. 89</w:t>
            </w:r>
            <w:r>
              <w:rPr>
                <w:sz w:val="26"/>
                <w:szCs w:val="26"/>
              </w:rPr>
              <w:t>298707775</w:t>
            </w:r>
          </w:p>
        </w:tc>
      </w:tr>
      <w:tr w:rsidR="005D3B2B" w:rsidRPr="004379B0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  <w:noWrap/>
          </w:tcPr>
          <w:p w:rsidR="005D3B2B" w:rsidRPr="004379B0" w:rsidRDefault="005D3B2B">
            <w:pPr>
              <w:pStyle w:val="af7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</w:tcPr>
          <w:p w:rsidR="005D3B2B" w:rsidRPr="004379B0" w:rsidRDefault="002938AD">
            <w:pPr>
              <w:pStyle w:val="af7"/>
              <w:spacing w:after="283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Ванатиев Шамсутин Магомедович</w:t>
            </w:r>
            <w:r w:rsidR="009C0945" w:rsidRPr="004379B0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депутат 1-Цовкринского</w:t>
            </w:r>
            <w:r w:rsidRPr="004379B0">
              <w:rPr>
                <w:sz w:val="26"/>
                <w:szCs w:val="26"/>
              </w:rPr>
              <w:t xml:space="preserve"> сельского поселения</w:t>
            </w:r>
          </w:p>
          <w:p w:rsidR="005D3B2B" w:rsidRPr="004379B0" w:rsidRDefault="002938AD">
            <w:pPr>
              <w:pStyle w:val="af7"/>
              <w:spacing w:after="283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</w:t>
            </w:r>
            <w:r w:rsidR="009C0945" w:rsidRPr="004379B0">
              <w:rPr>
                <w:sz w:val="26"/>
                <w:szCs w:val="26"/>
              </w:rPr>
              <w:t>. 89</w:t>
            </w:r>
            <w:r>
              <w:rPr>
                <w:sz w:val="26"/>
                <w:szCs w:val="26"/>
              </w:rPr>
              <w:t>284388873</w:t>
            </w:r>
          </w:p>
        </w:tc>
      </w:tr>
    </w:tbl>
    <w:p w:rsidR="005D3B2B" w:rsidRPr="004379B0" w:rsidRDefault="005D3B2B">
      <w:pPr>
        <w:pStyle w:val="af2"/>
        <w:spacing w:line="240" w:lineRule="atLeast"/>
        <w:rPr>
          <w:sz w:val="26"/>
          <w:szCs w:val="26"/>
        </w:rPr>
      </w:pPr>
    </w:p>
    <w:p w:rsidR="005D3B2B" w:rsidRPr="004379B0" w:rsidRDefault="005D3B2B">
      <w:pPr>
        <w:pStyle w:val="af2"/>
        <w:spacing w:line="240" w:lineRule="atLeast"/>
        <w:rPr>
          <w:sz w:val="26"/>
          <w:szCs w:val="26"/>
        </w:rPr>
      </w:pPr>
    </w:p>
    <w:p w:rsidR="005D3B2B" w:rsidRPr="004379B0" w:rsidRDefault="005D3B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B2B" w:rsidRPr="004379B0" w:rsidRDefault="005D3B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B2B" w:rsidRPr="004379B0" w:rsidRDefault="005D3B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B2B" w:rsidRPr="004379B0" w:rsidRDefault="005D3B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B2B" w:rsidRPr="004379B0" w:rsidRDefault="005D3B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B2B" w:rsidRPr="004379B0" w:rsidRDefault="005D3B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B2B" w:rsidRPr="004379B0" w:rsidRDefault="005D3B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B2B" w:rsidRDefault="005D3B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D26" w:rsidRPr="004379B0" w:rsidRDefault="00870D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B2B" w:rsidRPr="004379B0" w:rsidRDefault="005D3B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3B2B" w:rsidRPr="004379B0" w:rsidRDefault="005D3B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D26" w:rsidRPr="007C50BE" w:rsidRDefault="00870D26" w:rsidP="00870D26">
      <w:pPr>
        <w:pStyle w:val="af2"/>
        <w:spacing w:line="240" w:lineRule="atLeast"/>
        <w:jc w:val="right"/>
        <w:rPr>
          <w:b w:val="0"/>
          <w:szCs w:val="24"/>
        </w:rPr>
      </w:pPr>
      <w:r>
        <w:rPr>
          <w:b w:val="0"/>
          <w:szCs w:val="24"/>
        </w:rPr>
        <w:lastRenderedPageBreak/>
        <w:t>ПРИЛОЖЕНИЕ № 2</w:t>
      </w:r>
    </w:p>
    <w:p w:rsidR="00870D26" w:rsidRPr="007C50BE" w:rsidRDefault="00870D26" w:rsidP="00870D26">
      <w:pPr>
        <w:pStyle w:val="af2"/>
        <w:spacing w:line="240" w:lineRule="atLeast"/>
        <w:jc w:val="right"/>
        <w:rPr>
          <w:b w:val="0"/>
          <w:szCs w:val="24"/>
        </w:rPr>
      </w:pPr>
      <w:r w:rsidRPr="007C50BE">
        <w:rPr>
          <w:b w:val="0"/>
          <w:szCs w:val="24"/>
        </w:rPr>
        <w:t xml:space="preserve"> к постановлению администрации</w:t>
      </w:r>
    </w:p>
    <w:p w:rsidR="00870D26" w:rsidRPr="007C50BE" w:rsidRDefault="00870D26" w:rsidP="00870D26">
      <w:pPr>
        <w:pStyle w:val="af2"/>
        <w:spacing w:line="240" w:lineRule="atLeast"/>
        <w:jc w:val="right"/>
        <w:rPr>
          <w:b w:val="0"/>
          <w:szCs w:val="24"/>
        </w:rPr>
      </w:pPr>
      <w:r>
        <w:rPr>
          <w:b w:val="0"/>
          <w:szCs w:val="24"/>
        </w:rPr>
        <w:t>1-Цовкринского</w:t>
      </w:r>
      <w:r w:rsidRPr="007C50BE">
        <w:rPr>
          <w:b w:val="0"/>
          <w:szCs w:val="24"/>
        </w:rPr>
        <w:t xml:space="preserve"> сельского поселения</w:t>
      </w:r>
    </w:p>
    <w:p w:rsidR="00870D26" w:rsidRPr="007C50BE" w:rsidRDefault="00870D26" w:rsidP="00870D26">
      <w:pPr>
        <w:pStyle w:val="af2"/>
        <w:spacing w:line="240" w:lineRule="atLeast"/>
        <w:jc w:val="right"/>
        <w:rPr>
          <w:b w:val="0"/>
          <w:szCs w:val="24"/>
        </w:rPr>
      </w:pPr>
      <w:r w:rsidRPr="007C50BE">
        <w:rPr>
          <w:b w:val="0"/>
          <w:szCs w:val="24"/>
        </w:rPr>
        <w:t>от 21.04.2025г. № 15</w:t>
      </w:r>
    </w:p>
    <w:p w:rsidR="00870D26" w:rsidRPr="004379B0" w:rsidRDefault="00870D26" w:rsidP="00870D26">
      <w:pPr>
        <w:pStyle w:val="af2"/>
        <w:spacing w:line="240" w:lineRule="atLeast"/>
        <w:jc w:val="center"/>
        <w:rPr>
          <w:sz w:val="26"/>
          <w:szCs w:val="26"/>
        </w:rPr>
      </w:pPr>
    </w:p>
    <w:p w:rsidR="005D3B2B" w:rsidRPr="004379B0" w:rsidRDefault="005D3B2B">
      <w:pPr>
        <w:pStyle w:val="af2"/>
        <w:spacing w:line="240" w:lineRule="atLeast"/>
        <w:jc w:val="right"/>
        <w:rPr>
          <w:b w:val="0"/>
          <w:sz w:val="26"/>
          <w:szCs w:val="26"/>
        </w:rPr>
      </w:pPr>
    </w:p>
    <w:p w:rsidR="005D3B2B" w:rsidRPr="004379B0" w:rsidRDefault="005D3B2B">
      <w:pPr>
        <w:pStyle w:val="af2"/>
        <w:spacing w:line="240" w:lineRule="atLeast"/>
        <w:jc w:val="right"/>
        <w:rPr>
          <w:b w:val="0"/>
          <w:sz w:val="26"/>
          <w:szCs w:val="26"/>
        </w:rPr>
      </w:pPr>
    </w:p>
    <w:p w:rsidR="005D3B2B" w:rsidRPr="004379B0" w:rsidRDefault="009C0945">
      <w:pPr>
        <w:pStyle w:val="af2"/>
        <w:spacing w:line="240" w:lineRule="atLeast"/>
        <w:jc w:val="center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>Общее положение, основные цели и основные задачи</w:t>
      </w:r>
    </w:p>
    <w:p w:rsidR="005D3B2B" w:rsidRPr="004379B0" w:rsidRDefault="005D3B2B">
      <w:pPr>
        <w:pStyle w:val="af2"/>
        <w:spacing w:line="240" w:lineRule="atLeast"/>
        <w:jc w:val="center"/>
        <w:rPr>
          <w:rStyle w:val="af8"/>
          <w:sz w:val="26"/>
          <w:szCs w:val="26"/>
        </w:rPr>
      </w:pPr>
    </w:p>
    <w:p w:rsidR="005D3B2B" w:rsidRPr="004379B0" w:rsidRDefault="009C0945">
      <w:pPr>
        <w:pStyle w:val="af2"/>
        <w:numPr>
          <w:ilvl w:val="0"/>
          <w:numId w:val="3"/>
        </w:numPr>
        <w:spacing w:line="240" w:lineRule="atLeast"/>
        <w:jc w:val="both"/>
        <w:rPr>
          <w:rStyle w:val="af8"/>
          <w:sz w:val="26"/>
          <w:szCs w:val="26"/>
        </w:rPr>
      </w:pPr>
      <w:r w:rsidRPr="004379B0">
        <w:rPr>
          <w:rStyle w:val="af8"/>
          <w:sz w:val="26"/>
          <w:szCs w:val="26"/>
        </w:rPr>
        <w:t>ОБЩИЕ ПОЛОЖЕНИЯ</w:t>
      </w:r>
    </w:p>
    <w:p w:rsidR="005D3B2B" w:rsidRPr="004379B0" w:rsidRDefault="005D3B2B">
      <w:pPr>
        <w:pStyle w:val="af2"/>
        <w:spacing w:line="240" w:lineRule="atLeast"/>
        <w:ind w:left="720"/>
        <w:jc w:val="both"/>
        <w:rPr>
          <w:b w:val="0"/>
          <w:sz w:val="26"/>
          <w:szCs w:val="26"/>
        </w:rPr>
      </w:pP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</w:t>
      </w:r>
      <w:r w:rsidRPr="004379B0">
        <w:rPr>
          <w:b w:val="0"/>
          <w:sz w:val="26"/>
          <w:szCs w:val="26"/>
        </w:rPr>
        <w:t>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</w:t>
      </w:r>
      <w:r w:rsidRPr="004379B0">
        <w:rPr>
          <w:b w:val="0"/>
          <w:sz w:val="26"/>
          <w:szCs w:val="26"/>
        </w:rPr>
        <w:t>изации местного самоуправления в Российской Федерации», распоряжением Сибирского регионального центра МЧС России от 27.04.2016 № 168 «О создании патрульных, патрульно-маневренных, маневренных групп»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>Общие положения определяют планирование, назначение, поря</w:t>
      </w:r>
      <w:r w:rsidRPr="004379B0">
        <w:rPr>
          <w:b w:val="0"/>
          <w:sz w:val="26"/>
          <w:szCs w:val="26"/>
        </w:rPr>
        <w:t>док организации и обеспечения деятельности патрульных, патрульно-маневренных групп.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 xml:space="preserve"> Целью общего положения является созда</w:t>
      </w:r>
      <w:r w:rsidRPr="004379B0">
        <w:rPr>
          <w:b w:val="0"/>
          <w:sz w:val="26"/>
          <w:szCs w:val="26"/>
        </w:rPr>
        <w:t>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</w:t>
      </w:r>
      <w:r w:rsidRPr="004379B0">
        <w:rPr>
          <w:b w:val="0"/>
          <w:sz w:val="26"/>
          <w:szCs w:val="26"/>
        </w:rPr>
        <w:t>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5D3B2B" w:rsidRPr="004379B0" w:rsidRDefault="005D3B2B">
      <w:pPr>
        <w:pStyle w:val="af2"/>
        <w:spacing w:line="240" w:lineRule="atLeast"/>
        <w:jc w:val="both"/>
        <w:rPr>
          <w:b w:val="0"/>
          <w:sz w:val="26"/>
          <w:szCs w:val="26"/>
        </w:rPr>
      </w:pPr>
    </w:p>
    <w:p w:rsidR="005D3B2B" w:rsidRPr="004379B0" w:rsidRDefault="009C0945">
      <w:pPr>
        <w:pStyle w:val="af2"/>
        <w:numPr>
          <w:ilvl w:val="0"/>
          <w:numId w:val="3"/>
        </w:numPr>
        <w:spacing w:line="240" w:lineRule="atLeast"/>
        <w:jc w:val="both"/>
        <w:rPr>
          <w:rStyle w:val="af8"/>
          <w:sz w:val="26"/>
          <w:szCs w:val="26"/>
        </w:rPr>
      </w:pPr>
      <w:r w:rsidRPr="004379B0">
        <w:rPr>
          <w:rStyle w:val="af8"/>
          <w:sz w:val="26"/>
          <w:szCs w:val="26"/>
        </w:rPr>
        <w:t>ОСНОВНЫЕ ЦЕЛИ И ОСНОВНЫЕ ЗАДАЧИ</w:t>
      </w:r>
    </w:p>
    <w:p w:rsidR="005D3B2B" w:rsidRPr="004379B0" w:rsidRDefault="005D3B2B">
      <w:pPr>
        <w:pStyle w:val="af2"/>
        <w:spacing w:line="240" w:lineRule="atLeast"/>
        <w:ind w:left="720"/>
        <w:jc w:val="both"/>
        <w:rPr>
          <w:b w:val="0"/>
          <w:sz w:val="26"/>
          <w:szCs w:val="26"/>
        </w:rPr>
      </w:pP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</w:t>
      </w:r>
      <w:r w:rsidRPr="004379B0">
        <w:rPr>
          <w:b w:val="0"/>
          <w:sz w:val="26"/>
          <w:szCs w:val="26"/>
        </w:rPr>
        <w:t xml:space="preserve">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>Основными задачами групп являются: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 xml:space="preserve"> 1) </w:t>
      </w:r>
      <w:r w:rsidRPr="004379B0">
        <w:rPr>
          <w:rStyle w:val="af8"/>
          <w:sz w:val="26"/>
          <w:szCs w:val="26"/>
        </w:rPr>
        <w:t>для патрульных групп: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 xml:space="preserve">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 xml:space="preserve"> - проведение профилактических мероприятий среди населения по соблюдению правил проти</w:t>
      </w:r>
      <w:r w:rsidRPr="004379B0">
        <w:rPr>
          <w:b w:val="0"/>
          <w:sz w:val="26"/>
          <w:szCs w:val="26"/>
        </w:rPr>
        <w:t>вопожарного режима;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lastRenderedPageBreak/>
        <w:t xml:space="preserve"> - идентификации термических точек, определение площади пожара, направления и скорости распространения огня;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 xml:space="preserve"> - мониторинг обстановки;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 xml:space="preserve">- взаимодействие с ЕДДС (Единой  дежурной - диспетчерской связи) </w:t>
      </w:r>
      <w:r w:rsidR="00870D26">
        <w:rPr>
          <w:b w:val="0"/>
          <w:sz w:val="26"/>
          <w:szCs w:val="26"/>
        </w:rPr>
        <w:t>Кулинского района Республики Дагестан</w:t>
      </w:r>
      <w:r w:rsidRPr="004379B0">
        <w:rPr>
          <w:b w:val="0"/>
          <w:sz w:val="26"/>
          <w:szCs w:val="26"/>
        </w:rPr>
        <w:t xml:space="preserve"> п</w:t>
      </w:r>
      <w:r w:rsidRPr="004379B0">
        <w:rPr>
          <w:b w:val="0"/>
          <w:sz w:val="26"/>
          <w:szCs w:val="26"/>
        </w:rPr>
        <w:t>о теле</w:t>
      </w:r>
      <w:r w:rsidR="00870D26">
        <w:rPr>
          <w:b w:val="0"/>
          <w:sz w:val="26"/>
          <w:szCs w:val="26"/>
        </w:rPr>
        <w:t>фону: т. 112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 xml:space="preserve">2) </w:t>
      </w:r>
      <w:r w:rsidRPr="004379B0">
        <w:rPr>
          <w:rStyle w:val="af8"/>
          <w:sz w:val="26"/>
          <w:szCs w:val="26"/>
        </w:rPr>
        <w:t>для патрульно-маневренных групп: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 xml:space="preserve">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 xml:space="preserve"> -проведени</w:t>
      </w:r>
      <w:r w:rsidRPr="004379B0">
        <w:rPr>
          <w:b w:val="0"/>
          <w:sz w:val="26"/>
          <w:szCs w:val="26"/>
        </w:rPr>
        <w:t>е профилактических мероприятий среди населения по соблюдению правил противопожарного режима;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 xml:space="preserve">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</w:t>
      </w:r>
      <w:r w:rsidRPr="004379B0">
        <w:rPr>
          <w:b w:val="0"/>
          <w:sz w:val="26"/>
          <w:szCs w:val="26"/>
        </w:rPr>
        <w:t>ств;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 xml:space="preserve">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 xml:space="preserve"> -идентификации термических точек, определение площади пожара, направления и скорос</w:t>
      </w:r>
      <w:r w:rsidRPr="004379B0">
        <w:rPr>
          <w:b w:val="0"/>
          <w:sz w:val="26"/>
          <w:szCs w:val="26"/>
        </w:rPr>
        <w:t>ти распространения огня;</w:t>
      </w:r>
    </w:p>
    <w:p w:rsidR="005D3B2B" w:rsidRPr="004379B0" w:rsidRDefault="009C0945">
      <w:pPr>
        <w:pStyle w:val="af2"/>
        <w:spacing w:line="240" w:lineRule="atLeast"/>
        <w:ind w:firstLine="426"/>
        <w:jc w:val="both"/>
        <w:rPr>
          <w:b w:val="0"/>
          <w:sz w:val="26"/>
          <w:szCs w:val="26"/>
        </w:rPr>
      </w:pPr>
      <w:r w:rsidRPr="004379B0">
        <w:rPr>
          <w:b w:val="0"/>
          <w:sz w:val="26"/>
          <w:szCs w:val="26"/>
        </w:rPr>
        <w:t>-мониторинг обстановки;</w:t>
      </w:r>
    </w:p>
    <w:p w:rsidR="005D3B2B" w:rsidRPr="004379B0" w:rsidRDefault="009C0945" w:rsidP="00870D26">
      <w:pPr>
        <w:pStyle w:val="af2"/>
        <w:spacing w:line="240" w:lineRule="atLeast"/>
        <w:ind w:firstLine="426"/>
        <w:jc w:val="both"/>
        <w:rPr>
          <w:sz w:val="26"/>
          <w:szCs w:val="26"/>
        </w:rPr>
      </w:pPr>
      <w:r w:rsidRPr="004379B0">
        <w:rPr>
          <w:b w:val="0"/>
          <w:sz w:val="26"/>
          <w:szCs w:val="26"/>
        </w:rPr>
        <w:t xml:space="preserve">-взаимодействие с ЕДДС (Единой  дежурной - диспетчерской связи) </w:t>
      </w:r>
      <w:r w:rsidR="00870D26">
        <w:rPr>
          <w:b w:val="0"/>
          <w:sz w:val="26"/>
          <w:szCs w:val="26"/>
        </w:rPr>
        <w:t>Кулинского района Республики Дагестан</w:t>
      </w:r>
      <w:r w:rsidR="00870D26" w:rsidRPr="004379B0">
        <w:rPr>
          <w:b w:val="0"/>
          <w:sz w:val="26"/>
          <w:szCs w:val="26"/>
        </w:rPr>
        <w:t xml:space="preserve"> по теле</w:t>
      </w:r>
      <w:r w:rsidR="00870D26">
        <w:rPr>
          <w:b w:val="0"/>
          <w:sz w:val="26"/>
          <w:szCs w:val="26"/>
        </w:rPr>
        <w:t>фону: т. 112</w:t>
      </w:r>
    </w:p>
    <w:sectPr w:rsidR="005D3B2B" w:rsidRPr="004379B0" w:rsidSect="005D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945" w:rsidRDefault="009C0945">
      <w:pPr>
        <w:spacing w:after="0" w:line="240" w:lineRule="auto"/>
      </w:pPr>
      <w:r>
        <w:separator/>
      </w:r>
    </w:p>
  </w:endnote>
  <w:endnote w:type="continuationSeparator" w:id="1">
    <w:p w:rsidR="009C0945" w:rsidRDefault="009C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945" w:rsidRDefault="009C0945">
      <w:pPr>
        <w:spacing w:after="0" w:line="240" w:lineRule="auto"/>
      </w:pPr>
      <w:r>
        <w:separator/>
      </w:r>
    </w:p>
  </w:footnote>
  <w:footnote w:type="continuationSeparator" w:id="1">
    <w:p w:rsidR="009C0945" w:rsidRDefault="009C0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26F"/>
    <w:multiLevelType w:val="hybridMultilevel"/>
    <w:tmpl w:val="13DE9FC0"/>
    <w:lvl w:ilvl="0" w:tplc="34AAB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9AA090CE">
      <w:start w:val="1"/>
      <w:numFmt w:val="lowerLetter"/>
      <w:lvlText w:val="%2."/>
      <w:lvlJc w:val="left"/>
      <w:pPr>
        <w:ind w:left="1140" w:hanging="360"/>
      </w:pPr>
    </w:lvl>
    <w:lvl w:ilvl="2" w:tplc="BC8A9BFA">
      <w:start w:val="1"/>
      <w:numFmt w:val="lowerRoman"/>
      <w:lvlText w:val="%3."/>
      <w:lvlJc w:val="right"/>
      <w:pPr>
        <w:ind w:left="1860" w:hanging="180"/>
      </w:pPr>
    </w:lvl>
    <w:lvl w:ilvl="3" w:tplc="33D25460">
      <w:start w:val="1"/>
      <w:numFmt w:val="decimal"/>
      <w:lvlText w:val="%4."/>
      <w:lvlJc w:val="left"/>
      <w:pPr>
        <w:ind w:left="2580" w:hanging="360"/>
      </w:pPr>
    </w:lvl>
    <w:lvl w:ilvl="4" w:tplc="804439CC">
      <w:start w:val="1"/>
      <w:numFmt w:val="lowerLetter"/>
      <w:lvlText w:val="%5."/>
      <w:lvlJc w:val="left"/>
      <w:pPr>
        <w:ind w:left="3300" w:hanging="360"/>
      </w:pPr>
    </w:lvl>
    <w:lvl w:ilvl="5" w:tplc="B2A26CFA">
      <w:start w:val="1"/>
      <w:numFmt w:val="lowerRoman"/>
      <w:lvlText w:val="%6."/>
      <w:lvlJc w:val="right"/>
      <w:pPr>
        <w:ind w:left="4020" w:hanging="180"/>
      </w:pPr>
    </w:lvl>
    <w:lvl w:ilvl="6" w:tplc="39FABD78">
      <w:start w:val="1"/>
      <w:numFmt w:val="decimal"/>
      <w:lvlText w:val="%7."/>
      <w:lvlJc w:val="left"/>
      <w:pPr>
        <w:ind w:left="4740" w:hanging="360"/>
      </w:pPr>
    </w:lvl>
    <w:lvl w:ilvl="7" w:tplc="4C00268E">
      <w:start w:val="1"/>
      <w:numFmt w:val="lowerLetter"/>
      <w:lvlText w:val="%8."/>
      <w:lvlJc w:val="left"/>
      <w:pPr>
        <w:ind w:left="5460" w:hanging="360"/>
      </w:pPr>
    </w:lvl>
    <w:lvl w:ilvl="8" w:tplc="705A9E8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F330B91"/>
    <w:multiLevelType w:val="singleLevel"/>
    <w:tmpl w:val="3F330B91"/>
    <w:lvl w:ilvl="0">
      <w:start w:val="1"/>
      <w:numFmt w:val="decimal"/>
      <w:suff w:val="space"/>
      <w:lvlText w:val="%1-"/>
      <w:lvlJc w:val="left"/>
      <w:pPr>
        <w:ind w:left="130" w:firstLine="0"/>
      </w:pPr>
    </w:lvl>
  </w:abstractNum>
  <w:abstractNum w:abstractNumId="2">
    <w:nsid w:val="4FFB07A2"/>
    <w:multiLevelType w:val="hybridMultilevel"/>
    <w:tmpl w:val="0DAE51EE"/>
    <w:lvl w:ilvl="0" w:tplc="68969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 w:tplc="9208AE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35C419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5BA8D0D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2B7A379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6AF23B4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7308928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0DEED57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37ECCFD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733D2D98"/>
    <w:multiLevelType w:val="hybridMultilevel"/>
    <w:tmpl w:val="9460B002"/>
    <w:lvl w:ilvl="0" w:tplc="F2DA1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408FC2">
      <w:start w:val="1"/>
      <w:numFmt w:val="lowerLetter"/>
      <w:lvlText w:val="%2."/>
      <w:lvlJc w:val="left"/>
      <w:pPr>
        <w:ind w:left="1440" w:hanging="360"/>
      </w:pPr>
    </w:lvl>
    <w:lvl w:ilvl="2" w:tplc="80A24ACA">
      <w:start w:val="1"/>
      <w:numFmt w:val="lowerRoman"/>
      <w:lvlText w:val="%3."/>
      <w:lvlJc w:val="right"/>
      <w:pPr>
        <w:ind w:left="2160" w:hanging="180"/>
      </w:pPr>
    </w:lvl>
    <w:lvl w:ilvl="3" w:tplc="86DAD964">
      <w:start w:val="1"/>
      <w:numFmt w:val="decimal"/>
      <w:lvlText w:val="%4."/>
      <w:lvlJc w:val="left"/>
      <w:pPr>
        <w:ind w:left="2880" w:hanging="360"/>
      </w:pPr>
    </w:lvl>
    <w:lvl w:ilvl="4" w:tplc="6B38D1EC">
      <w:start w:val="1"/>
      <w:numFmt w:val="lowerLetter"/>
      <w:lvlText w:val="%5."/>
      <w:lvlJc w:val="left"/>
      <w:pPr>
        <w:ind w:left="3600" w:hanging="360"/>
      </w:pPr>
    </w:lvl>
    <w:lvl w:ilvl="5" w:tplc="05E8EF9E">
      <w:start w:val="1"/>
      <w:numFmt w:val="lowerRoman"/>
      <w:lvlText w:val="%6."/>
      <w:lvlJc w:val="right"/>
      <w:pPr>
        <w:ind w:left="4320" w:hanging="180"/>
      </w:pPr>
    </w:lvl>
    <w:lvl w:ilvl="6" w:tplc="19CE609C">
      <w:start w:val="1"/>
      <w:numFmt w:val="decimal"/>
      <w:lvlText w:val="%7."/>
      <w:lvlJc w:val="left"/>
      <w:pPr>
        <w:ind w:left="5040" w:hanging="360"/>
      </w:pPr>
    </w:lvl>
    <w:lvl w:ilvl="7" w:tplc="9AF4080C">
      <w:start w:val="1"/>
      <w:numFmt w:val="lowerLetter"/>
      <w:lvlText w:val="%8."/>
      <w:lvlJc w:val="left"/>
      <w:pPr>
        <w:ind w:left="5760" w:hanging="360"/>
      </w:pPr>
    </w:lvl>
    <w:lvl w:ilvl="8" w:tplc="F3A0DD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3B2B"/>
    <w:rsid w:val="000F1ADC"/>
    <w:rsid w:val="002938AD"/>
    <w:rsid w:val="00297662"/>
    <w:rsid w:val="004379B0"/>
    <w:rsid w:val="005D3B2B"/>
    <w:rsid w:val="007C50BE"/>
    <w:rsid w:val="00870D26"/>
    <w:rsid w:val="009C0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D3B2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D3B2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D3B2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D3B2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D3B2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D3B2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D3B2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D3B2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D3B2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D3B2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D3B2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D3B2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D3B2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D3B2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D3B2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D3B2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D3B2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D3B2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D3B2B"/>
    <w:pPr>
      <w:ind w:left="720"/>
      <w:contextualSpacing/>
    </w:pPr>
  </w:style>
  <w:style w:type="character" w:customStyle="1" w:styleId="TitleChar">
    <w:name w:val="Title Char"/>
    <w:basedOn w:val="a0"/>
    <w:link w:val="a4"/>
    <w:uiPriority w:val="10"/>
    <w:rsid w:val="005D3B2B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5D3B2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D3B2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D3B2B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5D3B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5D3B2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D3B2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D3B2B"/>
  </w:style>
  <w:style w:type="paragraph" w:customStyle="1" w:styleId="Footer">
    <w:name w:val="Footer"/>
    <w:basedOn w:val="a"/>
    <w:link w:val="CaptionChar"/>
    <w:uiPriority w:val="99"/>
    <w:unhideWhenUsed/>
    <w:rsid w:val="005D3B2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D3B2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D3B2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D3B2B"/>
  </w:style>
  <w:style w:type="table" w:styleId="a8">
    <w:name w:val="Table Grid"/>
    <w:basedOn w:val="a1"/>
    <w:uiPriority w:val="59"/>
    <w:rsid w:val="005D3B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D3B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D3B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D3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D3B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D3B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D3B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D3B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D3B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D3B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D3B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D3B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D3B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D3B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D3B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D3B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D3B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D3B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D3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5D3B2B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5D3B2B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5D3B2B"/>
    <w:rPr>
      <w:sz w:val="18"/>
    </w:rPr>
  </w:style>
  <w:style w:type="character" w:styleId="ac">
    <w:name w:val="footnote reference"/>
    <w:basedOn w:val="a0"/>
    <w:uiPriority w:val="99"/>
    <w:unhideWhenUsed/>
    <w:rsid w:val="005D3B2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5D3B2B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5D3B2B"/>
    <w:rPr>
      <w:sz w:val="20"/>
    </w:rPr>
  </w:style>
  <w:style w:type="character" w:styleId="af">
    <w:name w:val="endnote reference"/>
    <w:basedOn w:val="a0"/>
    <w:uiPriority w:val="99"/>
    <w:semiHidden/>
    <w:unhideWhenUsed/>
    <w:rsid w:val="005D3B2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D3B2B"/>
    <w:pPr>
      <w:spacing w:after="57"/>
    </w:pPr>
  </w:style>
  <w:style w:type="paragraph" w:styleId="21">
    <w:name w:val="toc 2"/>
    <w:basedOn w:val="a"/>
    <w:next w:val="a"/>
    <w:uiPriority w:val="39"/>
    <w:unhideWhenUsed/>
    <w:rsid w:val="005D3B2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D3B2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D3B2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D3B2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D3B2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D3B2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D3B2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D3B2B"/>
    <w:pPr>
      <w:spacing w:after="57"/>
      <w:ind w:left="2268"/>
    </w:pPr>
  </w:style>
  <w:style w:type="paragraph" w:styleId="af0">
    <w:name w:val="TOC Heading"/>
    <w:uiPriority w:val="39"/>
    <w:unhideWhenUsed/>
    <w:rsid w:val="005D3B2B"/>
  </w:style>
  <w:style w:type="paragraph" w:styleId="af1">
    <w:name w:val="table of figures"/>
    <w:basedOn w:val="a"/>
    <w:next w:val="a"/>
    <w:uiPriority w:val="99"/>
    <w:unhideWhenUsed/>
    <w:rsid w:val="005D3B2B"/>
    <w:pPr>
      <w:spacing w:after="0"/>
    </w:pPr>
  </w:style>
  <w:style w:type="paragraph" w:styleId="af2">
    <w:name w:val="Body Text"/>
    <w:basedOn w:val="a"/>
    <w:link w:val="af3"/>
    <w:rsid w:val="005D3B2B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D3B2B"/>
    <w:rPr>
      <w:rFonts w:ascii="Times New Roman" w:eastAsia="Calibri" w:hAnsi="Times New Roman" w:cs="Times New Roman"/>
      <w:b/>
      <w:sz w:val="24"/>
      <w:szCs w:val="20"/>
    </w:rPr>
  </w:style>
  <w:style w:type="paragraph" w:styleId="a4">
    <w:name w:val="Title"/>
    <w:basedOn w:val="a"/>
    <w:link w:val="af4"/>
    <w:qFormat/>
    <w:rsid w:val="005D3B2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4">
    <w:name w:val="Название Знак"/>
    <w:basedOn w:val="a0"/>
    <w:link w:val="a4"/>
    <w:rsid w:val="005D3B2B"/>
    <w:rPr>
      <w:rFonts w:ascii="Times New Roman" w:eastAsia="Calibri" w:hAnsi="Times New Roman" w:cs="Times New Roman"/>
      <w:b/>
      <w:sz w:val="28"/>
      <w:szCs w:val="20"/>
    </w:rPr>
  </w:style>
  <w:style w:type="paragraph" w:styleId="a5">
    <w:name w:val="Subtitle"/>
    <w:basedOn w:val="a"/>
    <w:link w:val="af5"/>
    <w:qFormat/>
    <w:rsid w:val="005D3B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f5">
    <w:name w:val="Подзаголовок Знак"/>
    <w:basedOn w:val="a0"/>
    <w:link w:val="a5"/>
    <w:rsid w:val="005D3B2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f6">
    <w:name w:val="No Spacing"/>
    <w:uiPriority w:val="99"/>
    <w:qFormat/>
    <w:rsid w:val="005D3B2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5D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Содержимое таблицы"/>
    <w:basedOn w:val="a"/>
    <w:uiPriority w:val="67"/>
    <w:rsid w:val="005D3B2B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styleId="af8">
    <w:name w:val="Strong"/>
    <w:uiPriority w:val="67"/>
    <w:qFormat/>
    <w:rsid w:val="005D3B2B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43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37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51301-3A89-4C95-B815-0119DD19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Цовкра-1</cp:lastModifiedBy>
  <cp:revision>7</cp:revision>
  <dcterms:created xsi:type="dcterms:W3CDTF">2023-03-15T02:15:00Z</dcterms:created>
  <dcterms:modified xsi:type="dcterms:W3CDTF">2025-04-24T17:51:00Z</dcterms:modified>
</cp:coreProperties>
</file>